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1AC5A" w14:textId="77777777" w:rsidR="00EB3271" w:rsidRDefault="00EB3271" w:rsidP="001A6B0C">
      <w:pPr>
        <w:pStyle w:val="NormalWeb"/>
        <w:jc w:val="center"/>
        <w:rPr>
          <w:b/>
          <w:sz w:val="32"/>
          <w:szCs w:val="32"/>
          <w:u w:val="single"/>
          <w:lang w:val="en"/>
        </w:rPr>
      </w:pPr>
      <w:r>
        <w:rPr>
          <w:b/>
          <w:noProof/>
          <w:sz w:val="32"/>
          <w:szCs w:val="32"/>
        </w:rPr>
        <w:drawing>
          <wp:anchor distT="0" distB="0" distL="114300" distR="114300" simplePos="0" relativeHeight="251659264" behindDoc="0" locked="0" layoutInCell="1" allowOverlap="1" wp14:anchorId="1B0F49E1" wp14:editId="3491FB87">
            <wp:simplePos x="4552950" y="409575"/>
            <wp:positionH relativeFrom="margin">
              <wp:align>right</wp:align>
            </wp:positionH>
            <wp:positionV relativeFrom="margin">
              <wp:align>top</wp:align>
            </wp:positionV>
            <wp:extent cx="1609725" cy="1343025"/>
            <wp:effectExtent l="0" t="0" r="9525" b="9525"/>
            <wp:wrapSquare wrapText="bothSides"/>
            <wp:docPr id="2" name="Picture 2" descr="C:\Users\Allred\AppData\Local\Microsoft\Windows\INetCache\Content.Word\Military-Family-Hu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llred\AppData\Local\Microsoft\Windows\INetCache\Content.Word\Military-Family-Hug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97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A80">
        <w:rPr>
          <w:b/>
          <w:noProof/>
          <w:sz w:val="32"/>
          <w:szCs w:val="32"/>
        </w:rPr>
        <w:drawing>
          <wp:anchor distT="0" distB="0" distL="114300" distR="114300" simplePos="0" relativeHeight="251658240" behindDoc="0" locked="0" layoutInCell="1" allowOverlap="1" wp14:anchorId="5F6B4C1F" wp14:editId="3254388C">
            <wp:simplePos x="914400" y="1714500"/>
            <wp:positionH relativeFrom="margin">
              <wp:posOffset>257175</wp:posOffset>
            </wp:positionH>
            <wp:positionV relativeFrom="margin">
              <wp:align>top</wp:align>
            </wp:positionV>
            <wp:extent cx="1800225" cy="1285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698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926" cy="1286376"/>
                    </a:xfrm>
                    <a:prstGeom prst="rect">
                      <a:avLst/>
                    </a:prstGeom>
                  </pic:spPr>
                </pic:pic>
              </a:graphicData>
            </a:graphic>
            <wp14:sizeRelH relativeFrom="margin">
              <wp14:pctWidth>0</wp14:pctWidth>
            </wp14:sizeRelH>
            <wp14:sizeRelV relativeFrom="margin">
              <wp14:pctHeight>0</wp14:pctHeight>
            </wp14:sizeRelV>
          </wp:anchor>
        </w:drawing>
      </w:r>
      <w:r w:rsidR="00E22B41" w:rsidRPr="00CD337C">
        <w:rPr>
          <w:b/>
          <w:sz w:val="32"/>
          <w:szCs w:val="32"/>
          <w:u w:val="single"/>
          <w:lang w:val="en"/>
        </w:rPr>
        <w:t>UTAH PTA SUPPORTS OUR</w:t>
      </w:r>
    </w:p>
    <w:p w14:paraId="790DB6BC" w14:textId="77777777" w:rsidR="00EB3271" w:rsidRDefault="00E22B41" w:rsidP="001A6B0C">
      <w:pPr>
        <w:pStyle w:val="NormalWeb"/>
        <w:jc w:val="center"/>
        <w:rPr>
          <w:b/>
          <w:sz w:val="32"/>
          <w:szCs w:val="32"/>
          <w:lang w:val="en"/>
        </w:rPr>
      </w:pPr>
      <w:r w:rsidRPr="00CD337C">
        <w:rPr>
          <w:b/>
          <w:sz w:val="32"/>
          <w:szCs w:val="32"/>
          <w:u w:val="single"/>
          <w:lang w:val="en"/>
        </w:rPr>
        <w:t>MILITARY FAMILIES</w:t>
      </w:r>
    </w:p>
    <w:p w14:paraId="1E28336C" w14:textId="77777777" w:rsidR="00EB3271" w:rsidRDefault="001A6B0C" w:rsidP="001A6B0C">
      <w:pPr>
        <w:pStyle w:val="NormalWeb"/>
        <w:jc w:val="center"/>
        <w:rPr>
          <w:b/>
          <w:lang w:val="en"/>
        </w:rPr>
      </w:pPr>
      <w:r>
        <w:rPr>
          <w:b/>
          <w:lang w:val="en"/>
        </w:rPr>
        <w:t>Kathy Allred</w:t>
      </w:r>
    </w:p>
    <w:p w14:paraId="07498A15" w14:textId="77777777" w:rsidR="00E22B41" w:rsidRPr="00EB3271" w:rsidRDefault="005D1533" w:rsidP="001A6B0C">
      <w:pPr>
        <w:pStyle w:val="NormalWeb"/>
        <w:jc w:val="center"/>
        <w:rPr>
          <w:b/>
          <w:sz w:val="32"/>
          <w:szCs w:val="32"/>
          <w:lang w:val="en"/>
        </w:rPr>
      </w:pPr>
      <w:r>
        <w:rPr>
          <w:b/>
          <w:lang w:val="en"/>
        </w:rPr>
        <w:t>Uta</w:t>
      </w:r>
      <w:r w:rsidR="00755EFF">
        <w:rPr>
          <w:b/>
          <w:lang w:val="en"/>
        </w:rPr>
        <w:t xml:space="preserve">h PTA </w:t>
      </w:r>
      <w:r w:rsidR="00EB3271">
        <w:rPr>
          <w:b/>
          <w:lang w:val="en"/>
        </w:rPr>
        <w:t xml:space="preserve">Military </w:t>
      </w:r>
      <w:r w:rsidR="00755EFF">
        <w:rPr>
          <w:b/>
          <w:lang w:val="en"/>
        </w:rPr>
        <w:t>Family Special</w:t>
      </w:r>
      <w:r w:rsidR="006373E8">
        <w:rPr>
          <w:b/>
          <w:lang w:val="en"/>
        </w:rPr>
        <w:t>ist</w:t>
      </w:r>
    </w:p>
    <w:p w14:paraId="2B4304EC" w14:textId="77777777" w:rsidR="004C0D41" w:rsidRDefault="005D1533" w:rsidP="00744BE9">
      <w:pPr>
        <w:pStyle w:val="NormalWeb"/>
        <w:rPr>
          <w:b/>
        </w:rPr>
      </w:pPr>
      <w:r w:rsidRPr="00A82B1B">
        <w:rPr>
          <w:b/>
          <w:u w:val="single"/>
        </w:rPr>
        <w:t>A</w:t>
      </w:r>
      <w:r w:rsidR="00E10265" w:rsidRPr="00A82B1B">
        <w:rPr>
          <w:b/>
          <w:u w:val="single"/>
        </w:rPr>
        <w:t xml:space="preserve">s Utah PTA’s </w:t>
      </w:r>
      <w:r w:rsidRPr="00A82B1B">
        <w:rPr>
          <w:b/>
          <w:u w:val="single"/>
        </w:rPr>
        <w:t>Military Family</w:t>
      </w:r>
      <w:r w:rsidR="00E22B41" w:rsidRPr="00A82B1B">
        <w:rPr>
          <w:b/>
          <w:u w:val="single"/>
        </w:rPr>
        <w:t xml:space="preserve"> Specialist</w:t>
      </w:r>
      <w:r w:rsidR="00E10265" w:rsidRPr="00A82B1B">
        <w:rPr>
          <w:b/>
        </w:rPr>
        <w:t>,</w:t>
      </w:r>
      <w:r w:rsidR="00884345" w:rsidRPr="00A82B1B">
        <w:rPr>
          <w:b/>
        </w:rPr>
        <w:t xml:space="preserve"> </w:t>
      </w:r>
      <w:r w:rsidR="00E10265" w:rsidRPr="00A82B1B">
        <w:rPr>
          <w:b/>
        </w:rPr>
        <w:t>I</w:t>
      </w:r>
      <w:r w:rsidR="00884345" w:rsidRPr="00A82B1B">
        <w:rPr>
          <w:b/>
        </w:rPr>
        <w:t xml:space="preserve"> </w:t>
      </w:r>
      <w:r w:rsidR="00E10265" w:rsidRPr="00A82B1B">
        <w:rPr>
          <w:b/>
        </w:rPr>
        <w:t>provide</w:t>
      </w:r>
      <w:r w:rsidR="00884345" w:rsidRPr="00A82B1B">
        <w:rPr>
          <w:b/>
        </w:rPr>
        <w:t xml:space="preserve"> </w:t>
      </w:r>
      <w:r w:rsidR="00E22B41" w:rsidRPr="00A82B1B">
        <w:rPr>
          <w:b/>
        </w:rPr>
        <w:t>op</w:t>
      </w:r>
      <w:r w:rsidR="00884345" w:rsidRPr="00A82B1B">
        <w:rPr>
          <w:b/>
        </w:rPr>
        <w:t>portunities, training and resources</w:t>
      </w:r>
      <w:r w:rsidR="00F05CFC">
        <w:rPr>
          <w:b/>
        </w:rPr>
        <w:t xml:space="preserve"> </w:t>
      </w:r>
      <w:r w:rsidRPr="00A82B1B">
        <w:rPr>
          <w:b/>
        </w:rPr>
        <w:t xml:space="preserve">to raise awareness, </w:t>
      </w:r>
      <w:r w:rsidR="00E22B41" w:rsidRPr="00A82B1B">
        <w:rPr>
          <w:b/>
        </w:rPr>
        <w:t>build support</w:t>
      </w:r>
      <w:r w:rsidRPr="00A82B1B">
        <w:rPr>
          <w:b/>
        </w:rPr>
        <w:t xml:space="preserve">, and </w:t>
      </w:r>
      <w:r w:rsidR="00E22B41" w:rsidRPr="00A82B1B">
        <w:rPr>
          <w:b/>
        </w:rPr>
        <w:t>help</w:t>
      </w:r>
      <w:r w:rsidR="00884345" w:rsidRPr="00A82B1B">
        <w:rPr>
          <w:b/>
        </w:rPr>
        <w:t xml:space="preserve"> our military </w:t>
      </w:r>
      <w:r w:rsidR="00744BE9" w:rsidRPr="00A82B1B">
        <w:rPr>
          <w:b/>
        </w:rPr>
        <w:t xml:space="preserve">families and </w:t>
      </w:r>
      <w:r w:rsidR="00E22B41" w:rsidRPr="00A82B1B">
        <w:rPr>
          <w:b/>
        </w:rPr>
        <w:t xml:space="preserve">children meet the unique challenges they face! </w:t>
      </w:r>
      <w:r w:rsidR="00884345" w:rsidRPr="00A82B1B">
        <w:rPr>
          <w:b/>
        </w:rPr>
        <w:t>We have the</w:t>
      </w:r>
      <w:r w:rsidR="00E22B41" w:rsidRPr="00A82B1B">
        <w:rPr>
          <w:b/>
        </w:rPr>
        <w:t xml:space="preserve"> opportunity to recognize military</w:t>
      </w:r>
      <w:r w:rsidR="00E22B41" w:rsidRPr="00A82B1B">
        <w:rPr>
          <w:b/>
          <w:lang w:val="en"/>
        </w:rPr>
        <w:t xml:space="preserve"> </w:t>
      </w:r>
      <w:r w:rsidRPr="00A82B1B">
        <w:rPr>
          <w:b/>
        </w:rPr>
        <w:t>child</w:t>
      </w:r>
      <w:r w:rsidR="00715654">
        <w:rPr>
          <w:b/>
        </w:rPr>
        <w:t>ren and youth for their</w:t>
      </w:r>
      <w:r w:rsidRPr="00A82B1B">
        <w:rPr>
          <w:b/>
        </w:rPr>
        <w:t xml:space="preserve"> ch</w:t>
      </w:r>
      <w:r w:rsidR="00715654">
        <w:rPr>
          <w:b/>
        </w:rPr>
        <w:t>aracter, courage, sacri</w:t>
      </w:r>
      <w:r w:rsidR="00CD337C">
        <w:rPr>
          <w:b/>
        </w:rPr>
        <w:t>fice</w:t>
      </w:r>
      <w:r w:rsidR="00715654">
        <w:rPr>
          <w:b/>
        </w:rPr>
        <w:t xml:space="preserve">, resilience and service. </w:t>
      </w:r>
    </w:p>
    <w:p w14:paraId="45209B8A" w14:textId="77777777" w:rsidR="00E22B41" w:rsidRPr="00A82B1B" w:rsidRDefault="00A82B1B" w:rsidP="004C0D41">
      <w:pPr>
        <w:pStyle w:val="NormalWeb"/>
        <w:rPr>
          <w:b/>
        </w:rPr>
      </w:pPr>
      <w:r w:rsidRPr="00A82B1B">
        <w:rPr>
          <w:b/>
          <w:u w:val="single"/>
        </w:rPr>
        <w:t>Did you know?</w:t>
      </w:r>
      <w:r w:rsidRPr="00A82B1B">
        <w:rPr>
          <w:b/>
        </w:rPr>
        <w:t xml:space="preserve"> </w:t>
      </w:r>
      <w:r w:rsidR="00715654">
        <w:rPr>
          <w:b/>
        </w:rPr>
        <w:t xml:space="preserve"> </w:t>
      </w:r>
      <w:r w:rsidRPr="00A82B1B">
        <w:rPr>
          <w:b/>
        </w:rPr>
        <w:t>In Utah we have</w:t>
      </w:r>
      <w:r w:rsidR="00884345" w:rsidRPr="00A82B1B">
        <w:rPr>
          <w:b/>
          <w:lang w:val="en"/>
        </w:rPr>
        <w:t xml:space="preserve"> over 18,000 children who have one or more parents, step-parents, siblings, or exte</w:t>
      </w:r>
      <w:r w:rsidR="00744BE9" w:rsidRPr="00A82B1B">
        <w:rPr>
          <w:b/>
          <w:lang w:val="en"/>
        </w:rPr>
        <w:t>nded family members on full-time duty</w:t>
      </w:r>
      <w:r w:rsidR="00884345" w:rsidRPr="00A82B1B">
        <w:rPr>
          <w:b/>
          <w:lang w:val="en"/>
        </w:rPr>
        <w:t xml:space="preserve"> in the military, including members of the National Guard and Reserves on active duty. </w:t>
      </w:r>
      <w:r w:rsidR="00E22B41" w:rsidRPr="00A82B1B">
        <w:rPr>
          <w:b/>
          <w:lang w:val="en"/>
        </w:rPr>
        <w:t xml:space="preserve">                                                                                  </w:t>
      </w:r>
    </w:p>
    <w:p w14:paraId="0EFBD3C1" w14:textId="77777777" w:rsidR="00E22B41" w:rsidRPr="00A82B1B" w:rsidRDefault="00E22B41" w:rsidP="00E22B41">
      <w:pPr>
        <w:pStyle w:val="NormalWeb"/>
        <w:rPr>
          <w:b/>
          <w:u w:val="single"/>
          <w:lang w:val="en"/>
        </w:rPr>
      </w:pPr>
      <w:r w:rsidRPr="00A82B1B">
        <w:rPr>
          <w:b/>
          <w:u w:val="single"/>
        </w:rPr>
        <w:t xml:space="preserve">What are the </w:t>
      </w:r>
      <w:r w:rsidR="00744BE9" w:rsidRPr="00A82B1B">
        <w:rPr>
          <w:b/>
          <w:u w:val="single"/>
        </w:rPr>
        <w:t>challenges our Military Children</w:t>
      </w:r>
      <w:r w:rsidRPr="00A82B1B">
        <w:rPr>
          <w:b/>
          <w:u w:val="single"/>
        </w:rPr>
        <w:t xml:space="preserve"> face?</w:t>
      </w:r>
      <w:r w:rsidRPr="00A82B1B">
        <w:rPr>
          <w:b/>
        </w:rPr>
        <w:t xml:space="preserve"> </w:t>
      </w:r>
      <w:r w:rsidR="00715654">
        <w:rPr>
          <w:b/>
        </w:rPr>
        <w:t xml:space="preserve"> </w:t>
      </w:r>
      <w:r w:rsidRPr="00A82B1B">
        <w:rPr>
          <w:b/>
        </w:rPr>
        <w:t>They face frequent relocations, educational inconsistencies-different school systems, adjusting to new neighbors and communities, leaving friends and making new friends, family separations, grandparents as care givers, disability or loss of family member and many other challenges.</w:t>
      </w:r>
    </w:p>
    <w:p w14:paraId="6DF745B0" w14:textId="77777777" w:rsidR="00E22B41" w:rsidRPr="00A82B1B" w:rsidRDefault="00E22B41" w:rsidP="00E22B41">
      <w:pPr>
        <w:pStyle w:val="NormalWeb"/>
        <w:rPr>
          <w:b/>
        </w:rPr>
      </w:pPr>
      <w:r w:rsidRPr="00A82B1B">
        <w:rPr>
          <w:b/>
          <w:u w:val="single"/>
        </w:rPr>
        <w:t>What can PTA do</w:t>
      </w:r>
      <w:r w:rsidRPr="00A82B1B">
        <w:rPr>
          <w:b/>
        </w:rPr>
        <w:t>? Communicate with military families, educate the community, advocate</w:t>
      </w:r>
      <w:r w:rsidR="00CD337C">
        <w:rPr>
          <w:b/>
        </w:rPr>
        <w:t xml:space="preserve"> </w:t>
      </w:r>
      <w:r w:rsidR="00744BE9" w:rsidRPr="00A82B1B">
        <w:rPr>
          <w:b/>
        </w:rPr>
        <w:t>--</w:t>
      </w:r>
      <w:r w:rsidRPr="00A82B1B">
        <w:rPr>
          <w:b/>
        </w:rPr>
        <w:t xml:space="preserve"> to eliminate nation-wide educational inconsistencies, and be a source of information and support.</w:t>
      </w:r>
    </w:p>
    <w:p w14:paraId="42396214" w14:textId="77777777" w:rsidR="00E22B41" w:rsidRPr="00A82B1B" w:rsidRDefault="00E22B41" w:rsidP="00E22B41">
      <w:pPr>
        <w:pStyle w:val="NormalWeb"/>
        <w:rPr>
          <w:b/>
        </w:rPr>
      </w:pPr>
      <w:r w:rsidRPr="00A82B1B">
        <w:rPr>
          <w:b/>
          <w:u w:val="single"/>
        </w:rPr>
        <w:t>How do we reach and include them</w:t>
      </w:r>
      <w:r w:rsidRPr="00A82B1B">
        <w:rPr>
          <w:b/>
        </w:rPr>
        <w:t>? Identify them, and find out who they are. Invite them, welcome them, and ask them to participate. Inform them of events and programs and communicate with them. Involve them, because volunteering is what they do.  Include them, because no job is too small to use their skills.</w:t>
      </w:r>
    </w:p>
    <w:p w14:paraId="2E747DE5" w14:textId="77777777" w:rsidR="009E4C86" w:rsidRDefault="00E22B41" w:rsidP="00E22B41">
      <w:pPr>
        <w:pStyle w:val="NormalWeb"/>
        <w:rPr>
          <w:b/>
        </w:rPr>
      </w:pPr>
      <w:r w:rsidRPr="00A82B1B">
        <w:rPr>
          <w:b/>
          <w:u w:val="single"/>
        </w:rPr>
        <w:t>How does PTA benefit Military</w:t>
      </w:r>
      <w:r w:rsidR="00B7015D">
        <w:rPr>
          <w:b/>
          <w:u w:val="single"/>
        </w:rPr>
        <w:t xml:space="preserve"> Children and</w:t>
      </w:r>
      <w:r w:rsidRPr="00A82B1B">
        <w:rPr>
          <w:b/>
          <w:u w:val="single"/>
        </w:rPr>
        <w:t xml:space="preserve"> Families</w:t>
      </w:r>
      <w:r w:rsidR="00715654">
        <w:rPr>
          <w:b/>
        </w:rPr>
        <w:t xml:space="preserve">? </w:t>
      </w:r>
      <w:r w:rsidRPr="00A82B1B">
        <w:rPr>
          <w:b/>
        </w:rPr>
        <w:t>PTA suppor</w:t>
      </w:r>
      <w:r w:rsidR="00B7015D">
        <w:rPr>
          <w:b/>
        </w:rPr>
        <w:t>ts them by reaching out to them and helping them.</w:t>
      </w:r>
      <w:r w:rsidRPr="00A82B1B">
        <w:rPr>
          <w:b/>
        </w:rPr>
        <w:t xml:space="preserve"> PTA sustains them by </w:t>
      </w:r>
      <w:r w:rsidR="00B7015D">
        <w:rPr>
          <w:b/>
        </w:rPr>
        <w:t>being their friends</w:t>
      </w:r>
      <w:r w:rsidR="00CD337C">
        <w:rPr>
          <w:b/>
        </w:rPr>
        <w:t xml:space="preserve"> and including them</w:t>
      </w:r>
      <w:r w:rsidR="00B7015D">
        <w:rPr>
          <w:b/>
        </w:rPr>
        <w:t>.</w:t>
      </w:r>
      <w:r w:rsidRPr="00A82B1B">
        <w:rPr>
          <w:b/>
        </w:rPr>
        <w:t xml:space="preserve"> PTA leaders and members recognize and honor their sacrific</w:t>
      </w:r>
      <w:r w:rsidR="00B7015D">
        <w:rPr>
          <w:b/>
        </w:rPr>
        <w:t>e and acknowledge their service with patriotic activities and programs.</w:t>
      </w:r>
    </w:p>
    <w:p w14:paraId="460E91DC" w14:textId="610BCE11" w:rsidR="00F05CFC" w:rsidRPr="00F05CFC" w:rsidRDefault="009E4C86" w:rsidP="0017366A">
      <w:pPr>
        <w:pStyle w:val="NormalWeb"/>
        <w:rPr>
          <w:b/>
        </w:rPr>
      </w:pPr>
      <w:r w:rsidRPr="00204C30">
        <w:rPr>
          <w:b/>
          <w:u w:val="single"/>
        </w:rPr>
        <w:t>Upcoming</w:t>
      </w:r>
      <w:r w:rsidR="00204C30" w:rsidRPr="00204C30">
        <w:rPr>
          <w:b/>
          <w:u w:val="single"/>
        </w:rPr>
        <w:t xml:space="preserve"> </w:t>
      </w:r>
      <w:r w:rsidR="00204C30">
        <w:rPr>
          <w:b/>
          <w:u w:val="single"/>
        </w:rPr>
        <w:t xml:space="preserve">Utah PTA </w:t>
      </w:r>
      <w:r w:rsidR="00EB3271">
        <w:rPr>
          <w:b/>
          <w:u w:val="single"/>
        </w:rPr>
        <w:t xml:space="preserve">Military </w:t>
      </w:r>
      <w:r w:rsidRPr="00204C30">
        <w:rPr>
          <w:b/>
          <w:u w:val="single"/>
        </w:rPr>
        <w:t>Family Events</w:t>
      </w:r>
      <w:r w:rsidR="00204C30" w:rsidRPr="00204C30">
        <w:rPr>
          <w:b/>
        </w:rPr>
        <w:t>? November is the Month of the Military Family</w:t>
      </w:r>
      <w:r w:rsidR="00204C30">
        <w:rPr>
          <w:b/>
        </w:rPr>
        <w:t xml:space="preserve">! Utah PTA celebrates this month by partnering with the Utah National Guard </w:t>
      </w:r>
      <w:r w:rsidR="00204C30" w:rsidRPr="00204C30">
        <w:rPr>
          <w:b/>
        </w:rPr>
        <w:t>at their Veteran</w:t>
      </w:r>
      <w:r w:rsidR="00204C30">
        <w:rPr>
          <w:b/>
        </w:rPr>
        <w:t>’</w:t>
      </w:r>
      <w:r w:rsidR="00204C30" w:rsidRPr="00204C30">
        <w:rPr>
          <w:b/>
        </w:rPr>
        <w:t>s</w:t>
      </w:r>
      <w:r w:rsidR="00531413">
        <w:rPr>
          <w:b/>
        </w:rPr>
        <w:t xml:space="preserve"> Day Concert, </w:t>
      </w:r>
      <w:r w:rsidR="00C84CA5">
        <w:rPr>
          <w:b/>
        </w:rPr>
        <w:t>on an evening on or around Veterans Day</w:t>
      </w:r>
      <w:r w:rsidR="00F05CFC">
        <w:rPr>
          <w:b/>
        </w:rPr>
        <w:t xml:space="preserve"> at 7 pm, in the Tabernacle on Temple Square. Every year we hold an essay contest for military children with the theme, “Why I am proud of my Veteran!”</w:t>
      </w:r>
      <w:r w:rsidR="001E6483">
        <w:rPr>
          <w:b/>
        </w:rPr>
        <w:t xml:space="preserve"> At the concert</w:t>
      </w:r>
      <w:r w:rsidR="00EA7C49">
        <w:rPr>
          <w:b/>
        </w:rPr>
        <w:t xml:space="preserve"> our winners from elementary, middle/junior high and high school are honored!</w:t>
      </w:r>
    </w:p>
    <w:p w14:paraId="37FE6C54" w14:textId="77777777" w:rsidR="0017366A" w:rsidRPr="00CD337C" w:rsidRDefault="00EA7C49" w:rsidP="00EA7C49">
      <w:pPr>
        <w:pStyle w:val="NormalWeb"/>
        <w:ind w:hanging="360"/>
        <w:rPr>
          <w:b/>
          <w:sz w:val="22"/>
        </w:rPr>
      </w:pPr>
      <w:r>
        <w:rPr>
          <w:b/>
          <w:sz w:val="22"/>
        </w:rPr>
        <w:t xml:space="preserve">      </w:t>
      </w:r>
      <w:r w:rsidR="009E4C86">
        <w:rPr>
          <w:b/>
          <w:sz w:val="22"/>
        </w:rPr>
        <w:t>If</w:t>
      </w:r>
      <w:r>
        <w:rPr>
          <w:b/>
          <w:sz w:val="22"/>
        </w:rPr>
        <w:t xml:space="preserve"> </w:t>
      </w:r>
      <w:r w:rsidR="009E4C86">
        <w:rPr>
          <w:b/>
          <w:sz w:val="22"/>
        </w:rPr>
        <w:t>you have any questions or want more inform</w:t>
      </w:r>
      <w:r>
        <w:rPr>
          <w:b/>
          <w:sz w:val="22"/>
        </w:rPr>
        <w:t>ation, please contact</w:t>
      </w:r>
      <w:r w:rsidR="00F05CFC">
        <w:rPr>
          <w:b/>
          <w:sz w:val="22"/>
        </w:rPr>
        <w:t xml:space="preserve"> </w:t>
      </w:r>
      <w:r w:rsidR="00F05CFC" w:rsidRPr="00531413">
        <w:rPr>
          <w:b/>
          <w:color w:val="FF0000"/>
          <w:sz w:val="22"/>
        </w:rPr>
        <w:t>Kathy Allred</w:t>
      </w:r>
      <w:r w:rsidR="00F05CFC">
        <w:rPr>
          <w:b/>
          <w:sz w:val="22"/>
        </w:rPr>
        <w:t xml:space="preserve">, </w:t>
      </w:r>
      <w:r w:rsidR="00531413">
        <w:rPr>
          <w:b/>
          <w:sz w:val="22"/>
        </w:rPr>
        <w:t xml:space="preserve">at Utah PTA 801-261-3100, or </w:t>
      </w:r>
      <w:r w:rsidR="00CD337C">
        <w:rPr>
          <w:b/>
          <w:sz w:val="22"/>
        </w:rPr>
        <w:t>at</w:t>
      </w:r>
      <w:r w:rsidR="00531413">
        <w:rPr>
          <w:b/>
          <w:sz w:val="22"/>
        </w:rPr>
        <w:t xml:space="preserve"> </w:t>
      </w:r>
      <w:proofErr w:type="gramStart"/>
      <w:r w:rsidR="00F05CFC" w:rsidRPr="00531413">
        <w:rPr>
          <w:b/>
          <w:color w:val="FF0000"/>
          <w:sz w:val="22"/>
          <w:u w:val="single"/>
        </w:rPr>
        <w:t>ww</w:t>
      </w:r>
      <w:r w:rsidRPr="00531413">
        <w:rPr>
          <w:b/>
          <w:color w:val="FF0000"/>
          <w:sz w:val="22"/>
          <w:u w:val="single"/>
        </w:rPr>
        <w:t xml:space="preserve">w.militaryfamilies@utahpta.org </w:t>
      </w:r>
      <w:r w:rsidR="00531413">
        <w:rPr>
          <w:b/>
          <w:sz w:val="22"/>
        </w:rPr>
        <w:t>.</w:t>
      </w:r>
      <w:proofErr w:type="gramEnd"/>
    </w:p>
    <w:p w14:paraId="368EB054" w14:textId="77777777" w:rsidR="00755EFF" w:rsidRPr="00FC6F49" w:rsidRDefault="00C84CA5" w:rsidP="00531413">
      <w:pPr>
        <w:jc w:val="center"/>
        <w:rPr>
          <w:rFonts w:ascii="Times New Roman" w:hAnsi="Times New Roman" w:cs="Times New Roman"/>
          <w:sz w:val="24"/>
          <w:szCs w:val="24"/>
        </w:rPr>
      </w:pPr>
      <w:r>
        <w:rPr>
          <w:rFonts w:ascii="Times New Roman" w:hAnsi="Times New Roman" w:cs="Times New Roman"/>
          <w:sz w:val="24"/>
          <w:szCs w:val="24"/>
        </w:rPr>
        <w:pict w14:anchorId="640A3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161.25pt">
            <v:imagedata r:id="rId6" o:title="military family moving"/>
          </v:shape>
        </w:pict>
      </w:r>
    </w:p>
    <w:sectPr w:rsidR="00755EFF" w:rsidRPr="00FC6F49" w:rsidSect="008D56D1">
      <w:pgSz w:w="12240" w:h="15840"/>
      <w:pgMar w:top="540" w:right="63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F49"/>
    <w:rsid w:val="00154DB7"/>
    <w:rsid w:val="0017366A"/>
    <w:rsid w:val="001A6B0C"/>
    <w:rsid w:val="001E4EA3"/>
    <w:rsid w:val="001E6483"/>
    <w:rsid w:val="00204C30"/>
    <w:rsid w:val="002A2B5B"/>
    <w:rsid w:val="002B3CC7"/>
    <w:rsid w:val="003071FF"/>
    <w:rsid w:val="003E5666"/>
    <w:rsid w:val="00416AEA"/>
    <w:rsid w:val="004C0D41"/>
    <w:rsid w:val="00531413"/>
    <w:rsid w:val="005D1533"/>
    <w:rsid w:val="006373E8"/>
    <w:rsid w:val="00715654"/>
    <w:rsid w:val="00744BE9"/>
    <w:rsid w:val="00755EFF"/>
    <w:rsid w:val="00884345"/>
    <w:rsid w:val="008D56D1"/>
    <w:rsid w:val="00974A80"/>
    <w:rsid w:val="009E4C86"/>
    <w:rsid w:val="00A82B1B"/>
    <w:rsid w:val="00B7015D"/>
    <w:rsid w:val="00C216C3"/>
    <w:rsid w:val="00C84CA5"/>
    <w:rsid w:val="00CD337C"/>
    <w:rsid w:val="00CD4E8F"/>
    <w:rsid w:val="00D765F1"/>
    <w:rsid w:val="00E10265"/>
    <w:rsid w:val="00E22B41"/>
    <w:rsid w:val="00E75E91"/>
    <w:rsid w:val="00EA7C49"/>
    <w:rsid w:val="00EB3271"/>
    <w:rsid w:val="00F05CFC"/>
    <w:rsid w:val="00FC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32CC"/>
  <w15:docId w15:val="{84D426C4-95D9-4A92-9921-953D8C75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F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1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94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Allred</dc:creator>
  <cp:lastModifiedBy>Jana Cales</cp:lastModifiedBy>
  <cp:revision>2</cp:revision>
  <cp:lastPrinted>2022-04-06T22:16:00Z</cp:lastPrinted>
  <dcterms:created xsi:type="dcterms:W3CDTF">2024-05-03T17:15:00Z</dcterms:created>
  <dcterms:modified xsi:type="dcterms:W3CDTF">2024-05-03T17:15:00Z</dcterms:modified>
</cp:coreProperties>
</file>